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3A" w:rsidRDefault="00924CE8" w:rsidP="009D1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SUW </w:t>
      </w:r>
      <w:r w:rsidR="00CA0BC5">
        <w:rPr>
          <w:rFonts w:ascii="Times New Roman" w:hAnsi="Times New Roman" w:cs="Times New Roman"/>
          <w:b/>
          <w:sz w:val="32"/>
          <w:szCs w:val="32"/>
          <w:u w:val="single"/>
        </w:rPr>
        <w:t>KARSZÓW</w:t>
      </w:r>
      <w:r w:rsid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woda uzdatniona</w:t>
      </w:r>
    </w:p>
    <w:p w:rsidR="00AA708F" w:rsidRDefault="00AA708F" w:rsidP="009D1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603"/>
        <w:gridCol w:w="3083"/>
        <w:gridCol w:w="1478"/>
        <w:gridCol w:w="2339"/>
        <w:gridCol w:w="2704"/>
      </w:tblGrid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Oznaczany parametr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Najwyższa dopuszczalna wartość wskaźników *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F7" w:rsidRDefault="00CD1BF7" w:rsidP="00CD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 badań z dnia </w:t>
            </w:r>
            <w:r w:rsidR="007448A1"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  <w:r w:rsidR="00A00025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0B3325" w:rsidRDefault="000B3325" w:rsidP="000B3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Sprawozdanie nr </w:t>
            </w:r>
          </w:p>
          <w:p w:rsidR="007448A1" w:rsidRPr="007448A1" w:rsidRDefault="007448A1" w:rsidP="000B3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A1">
              <w:rPr>
                <w:rFonts w:ascii="Times New Roman" w:hAnsi="Times New Roman" w:cs="Times New Roman"/>
                <w:b/>
                <w:sz w:val="24"/>
                <w:szCs w:val="24"/>
              </w:rPr>
              <w:t>W/0/04/2023/1475/FM/3</w:t>
            </w:r>
          </w:p>
          <w:p w:rsidR="00494980" w:rsidRPr="00494980" w:rsidRDefault="007448A1" w:rsidP="00CD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poboru na sieci</w:t>
            </w:r>
          </w:p>
        </w:tc>
      </w:tr>
      <w:tr w:rsidR="00AA708F" w:rsidTr="00AC374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FIZYCZNE I ORGANOLEPTYCZNE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6,5 - 9,5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74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Barwa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Pt/l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akceptowalny przez konsumentów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5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B7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7448A1" w:rsidP="007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Przewodność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µS/cm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74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932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FA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D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93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08F" w:rsidTr="00AC374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MIKROBIOLOGICZNE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08F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08F" w:rsidRDefault="00AA7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742" w:rsidTr="00AC374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2" w:rsidRPr="00AC3742" w:rsidRDefault="00AC3742" w:rsidP="00AC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2" w:rsidRPr="00AC3742" w:rsidRDefault="00AC3742" w:rsidP="00AC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lna liczba mikroorganizmów w </w:t>
            </w:r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2" w:rsidRPr="00AC3742" w:rsidRDefault="00AC3742" w:rsidP="00AC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/1 ml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42" w:rsidRPr="00AC3742" w:rsidRDefault="00AC3742" w:rsidP="00AC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42">
              <w:rPr>
                <w:rFonts w:ascii="Times New Roman" w:hAnsi="Times New Roman" w:cs="Times New Roman"/>
                <w:sz w:val="24"/>
                <w:szCs w:val="24"/>
              </w:rPr>
              <w:t>Bez nieprawidłowych zmian</w:t>
            </w:r>
            <w:r w:rsidR="002A787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742" w:rsidRPr="00AC3742" w:rsidRDefault="007448A1" w:rsidP="00AC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924CE8" w:rsidRDefault="00924CE8">
      <w:pPr>
        <w:rPr>
          <w:rFonts w:ascii="Times New Roman" w:hAnsi="Times New Roman" w:cs="Times New Roman"/>
          <w:sz w:val="24"/>
          <w:szCs w:val="24"/>
        </w:rPr>
      </w:pPr>
    </w:p>
    <w:p w:rsidR="006D1DAB" w:rsidRDefault="00207038" w:rsidP="006D1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207038">
        <w:rPr>
          <w:rFonts w:ascii="Times New Roman" w:hAnsi="Times New Roman" w:cs="Times New Roman"/>
          <w:sz w:val="24"/>
          <w:szCs w:val="24"/>
        </w:rPr>
        <w:t>Najwyższa</w:t>
      </w:r>
      <w:r>
        <w:rPr>
          <w:rFonts w:ascii="Times New Roman" w:hAnsi="Times New Roman" w:cs="Times New Roman"/>
          <w:sz w:val="24"/>
          <w:szCs w:val="24"/>
        </w:rPr>
        <w:t xml:space="preserve"> dopuszczalna wartość wskaźników został</w:t>
      </w:r>
      <w:r w:rsidR="009D1E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określona w Rozporządzeniu Ministra </w:t>
      </w:r>
      <w:r w:rsidR="006D1DAB">
        <w:rPr>
          <w:rFonts w:ascii="Times New Roman" w:hAnsi="Times New Roman" w:cs="Times New Roman"/>
          <w:sz w:val="24"/>
          <w:szCs w:val="24"/>
        </w:rPr>
        <w:t>Zdrowia z dnia 11 grudnia 2017 roku (Dz. U. 2017 poz. 2294)</w:t>
      </w:r>
    </w:p>
    <w:p w:rsidR="002A7870" w:rsidRDefault="002A7870" w:rsidP="002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zaleca się, aby ogólna liczba mikroorganizmów nie przekraczała:</w:t>
      </w:r>
    </w:p>
    <w:p w:rsidR="002A7870" w:rsidRDefault="002A7870" w:rsidP="002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wodzie wprowadzanej do sieci wodociągowej</w:t>
      </w:r>
    </w:p>
    <w:p w:rsidR="002A7870" w:rsidRDefault="002A7870" w:rsidP="002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kranie konsumenta</w:t>
      </w:r>
    </w:p>
    <w:p w:rsidR="00207038" w:rsidRDefault="00207038" w:rsidP="00207038">
      <w:pPr>
        <w:rPr>
          <w:rFonts w:ascii="Times New Roman" w:hAnsi="Times New Roman" w:cs="Times New Roman"/>
          <w:sz w:val="24"/>
          <w:szCs w:val="24"/>
        </w:rPr>
      </w:pPr>
    </w:p>
    <w:sectPr w:rsidR="00207038" w:rsidSect="00924C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0E5"/>
    <w:multiLevelType w:val="hybridMultilevel"/>
    <w:tmpl w:val="58B800A8"/>
    <w:lvl w:ilvl="0" w:tplc="6E02D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17E"/>
    <w:multiLevelType w:val="hybridMultilevel"/>
    <w:tmpl w:val="399800E4"/>
    <w:lvl w:ilvl="0" w:tplc="EBFCC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2"/>
    <w:rsid w:val="000B3325"/>
    <w:rsid w:val="001C4E3F"/>
    <w:rsid w:val="001D6B11"/>
    <w:rsid w:val="001D7A8E"/>
    <w:rsid w:val="00207038"/>
    <w:rsid w:val="00216B0E"/>
    <w:rsid w:val="002645D5"/>
    <w:rsid w:val="002A7870"/>
    <w:rsid w:val="003372E7"/>
    <w:rsid w:val="00340293"/>
    <w:rsid w:val="00405D33"/>
    <w:rsid w:val="00427ED2"/>
    <w:rsid w:val="00433A0B"/>
    <w:rsid w:val="00494980"/>
    <w:rsid w:val="004A7D40"/>
    <w:rsid w:val="006D1DAB"/>
    <w:rsid w:val="007448A1"/>
    <w:rsid w:val="0077724B"/>
    <w:rsid w:val="007E0EE2"/>
    <w:rsid w:val="00804737"/>
    <w:rsid w:val="00881F77"/>
    <w:rsid w:val="008A534C"/>
    <w:rsid w:val="00924CE8"/>
    <w:rsid w:val="00932D8C"/>
    <w:rsid w:val="009D1E3A"/>
    <w:rsid w:val="00A00025"/>
    <w:rsid w:val="00A64236"/>
    <w:rsid w:val="00AA708F"/>
    <w:rsid w:val="00AC3742"/>
    <w:rsid w:val="00B57A16"/>
    <w:rsid w:val="00B77E37"/>
    <w:rsid w:val="00C175D8"/>
    <w:rsid w:val="00CA0BC5"/>
    <w:rsid w:val="00CD1BF7"/>
    <w:rsid w:val="00D31C3F"/>
    <w:rsid w:val="00D36C90"/>
    <w:rsid w:val="00D94A70"/>
    <w:rsid w:val="00EB285A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Oczyszczalnia</cp:lastModifiedBy>
  <cp:revision>53</cp:revision>
  <dcterms:created xsi:type="dcterms:W3CDTF">2016-01-29T09:45:00Z</dcterms:created>
  <dcterms:modified xsi:type="dcterms:W3CDTF">2023-06-23T12:03:00Z</dcterms:modified>
</cp:coreProperties>
</file>